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50" w:rsidRDefault="00570750" w:rsidP="00570750">
      <w:pPr>
        <w:jc w:val="center"/>
        <w:rPr>
          <w:rFonts w:ascii="Times New Roman" w:hAnsi="Times New Roman"/>
          <w:b/>
          <w:u w:val="single"/>
        </w:rPr>
      </w:pPr>
      <w:r w:rsidRPr="00357392">
        <w:rPr>
          <w:rFonts w:ascii="Times New Roman" w:hAnsi="Times New Roman"/>
          <w:b/>
          <w:u w:val="single"/>
        </w:rPr>
        <w:t xml:space="preserve">LECCIÓN </w:t>
      </w:r>
      <w:proofErr w:type="gramStart"/>
      <w:r w:rsidRPr="00357392">
        <w:rPr>
          <w:rFonts w:ascii="Times New Roman" w:hAnsi="Times New Roman"/>
          <w:b/>
          <w:u w:val="single"/>
        </w:rPr>
        <w:t>4 :</w:t>
      </w:r>
      <w:proofErr w:type="gramEnd"/>
      <w:r w:rsidRPr="00357392">
        <w:rPr>
          <w:rFonts w:ascii="Times New Roman" w:hAnsi="Times New Roman"/>
          <w:b/>
          <w:u w:val="single"/>
        </w:rPr>
        <w:t xml:space="preserve"> COPIAR Y PEGAR</w:t>
      </w:r>
    </w:p>
    <w:p w:rsidR="00570750" w:rsidRPr="00CA3A27" w:rsidRDefault="00570750" w:rsidP="00570750">
      <w:pPr>
        <w:jc w:val="both"/>
        <w:rPr>
          <w:rFonts w:ascii="Times New Roman" w:hAnsi="Times New Roman"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>Para realizar una de estas tres funciones debes seguir estos pasos:</w:t>
      </w:r>
    </w:p>
    <w:p w:rsidR="00570750" w:rsidRPr="00CA3A27" w:rsidRDefault="00570750" w:rsidP="00570750">
      <w:pPr>
        <w:jc w:val="both"/>
        <w:rPr>
          <w:rFonts w:ascii="Times New Roman" w:hAnsi="Times New Roman"/>
          <w:sz w:val="24"/>
          <w:szCs w:val="24"/>
        </w:rPr>
      </w:pPr>
      <w:r w:rsidRPr="0032029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.-</w:t>
      </w:r>
      <w:r w:rsidRPr="00CA3A27">
        <w:rPr>
          <w:rFonts w:ascii="Times New Roman" w:hAnsi="Times New Roman"/>
          <w:sz w:val="24"/>
          <w:szCs w:val="24"/>
        </w:rPr>
        <w:t xml:space="preserve"> Seleccionar el </w:t>
      </w:r>
      <w:proofErr w:type="gramStart"/>
      <w:r w:rsidRPr="00CA3A27">
        <w:rPr>
          <w:rFonts w:ascii="Times New Roman" w:hAnsi="Times New Roman"/>
          <w:sz w:val="24"/>
          <w:szCs w:val="24"/>
        </w:rPr>
        <w:t>texto ,</w:t>
      </w:r>
      <w:proofErr w:type="gramEnd"/>
      <w:r w:rsidRPr="00CA3A27">
        <w:rPr>
          <w:rFonts w:ascii="Times New Roman" w:hAnsi="Times New Roman"/>
          <w:sz w:val="24"/>
          <w:szCs w:val="24"/>
        </w:rPr>
        <w:t xml:space="preserve"> dibujo o elemento con el que estamos trabajando.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27">
        <w:rPr>
          <w:rFonts w:ascii="Times New Roman" w:hAnsi="Times New Roman"/>
          <w:sz w:val="24"/>
          <w:szCs w:val="24"/>
        </w:rPr>
        <w:t>Para seleccionar se puede hacer:</w:t>
      </w:r>
    </w:p>
    <w:p w:rsidR="00570750" w:rsidRPr="00CA3A27" w:rsidRDefault="00570750" w:rsidP="00570750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 xml:space="preserve">Mantener pulsado  el botón izquierdo delante del elemento y arrastrar el ratón hasta el final del mismo. </w:t>
      </w:r>
    </w:p>
    <w:p w:rsidR="00570750" w:rsidRPr="00CA3A27" w:rsidRDefault="00570750" w:rsidP="00570750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>Hacer doble clic encima del elemento.</w:t>
      </w:r>
    </w:p>
    <w:p w:rsidR="00570750" w:rsidRPr="00CA3A27" w:rsidRDefault="00570750" w:rsidP="00570750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>En frases hacer clic delante de la misma.</w:t>
      </w:r>
    </w:p>
    <w:p w:rsidR="00570750" w:rsidRPr="00CA3A27" w:rsidRDefault="00570750" w:rsidP="00570750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>Si queremos seleccionar todo  en Edición pulsamos “seleccionar todo”</w:t>
      </w:r>
    </w:p>
    <w:p w:rsidR="00570750" w:rsidRPr="00CA3A27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29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.-</w:t>
      </w:r>
      <w:r w:rsidRPr="0032029E">
        <w:rPr>
          <w:rFonts w:ascii="Times New Roman" w:hAnsi="Times New Roman"/>
          <w:b/>
          <w:sz w:val="24"/>
          <w:szCs w:val="24"/>
        </w:rPr>
        <w:t xml:space="preserve"> </w:t>
      </w:r>
      <w:r w:rsidRPr="00CA3A27">
        <w:rPr>
          <w:rFonts w:ascii="Times New Roman" w:hAnsi="Times New Roman"/>
          <w:sz w:val="24"/>
          <w:szCs w:val="24"/>
        </w:rPr>
        <w:t xml:space="preserve">Utilizaremos los botones que aparecen en la barra estándar para </w:t>
      </w:r>
      <w:proofErr w:type="spellStart"/>
      <w:r w:rsidRPr="00CA3A27">
        <w:rPr>
          <w:rFonts w:ascii="Times New Roman" w:hAnsi="Times New Roman"/>
          <w:sz w:val="24"/>
          <w:szCs w:val="24"/>
        </w:rPr>
        <w:t>para</w:t>
      </w:r>
      <w:proofErr w:type="spellEnd"/>
      <w:r w:rsidRPr="00CA3A27">
        <w:rPr>
          <w:rFonts w:ascii="Times New Roman" w:hAnsi="Times New Roman"/>
          <w:sz w:val="24"/>
          <w:szCs w:val="24"/>
        </w:rPr>
        <w:t xml:space="preserve"> trabajar con ellos: </w:t>
      </w:r>
      <w:proofErr w:type="gramStart"/>
      <w:r w:rsidRPr="00CA3A27">
        <w:rPr>
          <w:rFonts w:ascii="Times New Roman" w:hAnsi="Times New Roman"/>
          <w:sz w:val="24"/>
          <w:szCs w:val="24"/>
        </w:rPr>
        <w:t>C</w:t>
      </w:r>
      <w:r w:rsidRPr="00CA3A27">
        <w:rPr>
          <w:rFonts w:ascii="Times New Roman" w:hAnsi="Times New Roman"/>
          <w:i/>
          <w:iCs/>
          <w:sz w:val="24"/>
          <w:szCs w:val="24"/>
        </w:rPr>
        <w:t xml:space="preserve">ortar </w:t>
      </w:r>
      <w:r w:rsidRPr="00CA3A27">
        <w:rPr>
          <w:rFonts w:ascii="Times New Roman" w:hAnsi="Times New Roman"/>
          <w:sz w:val="24"/>
          <w:szCs w:val="24"/>
        </w:rPr>
        <w:t>,</w:t>
      </w:r>
      <w:proofErr w:type="gramEnd"/>
      <w:r w:rsidRPr="00CA3A27">
        <w:rPr>
          <w:rFonts w:ascii="Times New Roman" w:hAnsi="Times New Roman"/>
          <w:sz w:val="24"/>
          <w:szCs w:val="24"/>
        </w:rPr>
        <w:t xml:space="preserve"> </w:t>
      </w:r>
      <w:r w:rsidRPr="00CA3A27">
        <w:rPr>
          <w:rFonts w:ascii="Times New Roman" w:hAnsi="Times New Roman"/>
          <w:i/>
          <w:iCs/>
          <w:sz w:val="24"/>
          <w:szCs w:val="24"/>
        </w:rPr>
        <w:t xml:space="preserve">Copiar </w:t>
      </w:r>
      <w:r w:rsidRPr="00CA3A27">
        <w:rPr>
          <w:rFonts w:ascii="Times New Roman" w:hAnsi="Times New Roman"/>
          <w:sz w:val="24"/>
          <w:szCs w:val="24"/>
        </w:rPr>
        <w:t xml:space="preserve">, </w:t>
      </w:r>
      <w:r w:rsidRPr="00CA3A27">
        <w:rPr>
          <w:rFonts w:ascii="Times New Roman" w:hAnsi="Times New Roman"/>
          <w:i/>
          <w:iCs/>
          <w:sz w:val="24"/>
          <w:szCs w:val="24"/>
        </w:rPr>
        <w:t xml:space="preserve">Pegar </w:t>
      </w:r>
      <w:r w:rsidRPr="00CA3A27">
        <w:rPr>
          <w:rFonts w:ascii="Times New Roman" w:hAnsi="Times New Roman"/>
          <w:sz w:val="24"/>
          <w:szCs w:val="24"/>
        </w:rPr>
        <w:t xml:space="preserve">y </w:t>
      </w:r>
      <w:r w:rsidRPr="00CA3A27">
        <w:rPr>
          <w:rFonts w:ascii="Times New Roman" w:hAnsi="Times New Roman"/>
          <w:i/>
          <w:iCs/>
          <w:sz w:val="24"/>
          <w:szCs w:val="24"/>
        </w:rPr>
        <w:t xml:space="preserve">Copiar Formato </w:t>
      </w:r>
      <w:r w:rsidRPr="00CA3A27">
        <w:rPr>
          <w:rFonts w:ascii="Times New Roman" w:hAnsi="Times New Roman"/>
          <w:sz w:val="24"/>
          <w:szCs w:val="24"/>
        </w:rPr>
        <w:t>. Sus funciones son las siguientes:</w:t>
      </w:r>
    </w:p>
    <w:p w:rsidR="00570750" w:rsidRPr="00CA3A27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3A27">
        <w:rPr>
          <w:rFonts w:ascii="Times New Roman" w:hAnsi="Times New Roman"/>
          <w:b/>
          <w:bCs/>
          <w:sz w:val="24"/>
          <w:szCs w:val="24"/>
        </w:rPr>
        <w:t xml:space="preserve">A) La función cortar. </w:t>
      </w: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219075" cy="2000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50" w:rsidRPr="00CA3A27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 xml:space="preserve">Se utiliza cuando se desea trasladar un bloque de texto de su posición inicial a otra posición, o cuando queremos quitarlo del documento. Cuando cortamos un bloque de texto, éste desaparece del documento y se queda almacenado en el portapapeles. Para recuperarlo hay que pulsar el botón </w:t>
      </w:r>
      <w:proofErr w:type="gramStart"/>
      <w:r w:rsidRPr="00CA3A27">
        <w:rPr>
          <w:rFonts w:ascii="Times New Roman" w:hAnsi="Times New Roman"/>
          <w:i/>
          <w:iCs/>
          <w:sz w:val="24"/>
          <w:szCs w:val="24"/>
        </w:rPr>
        <w:t xml:space="preserve">Pegar </w:t>
      </w:r>
      <w:r w:rsidRPr="00CA3A27">
        <w:rPr>
          <w:rFonts w:ascii="Times New Roman" w:hAnsi="Times New Roman"/>
          <w:sz w:val="24"/>
          <w:szCs w:val="24"/>
        </w:rPr>
        <w:t>.</w:t>
      </w:r>
      <w:proofErr w:type="gramEnd"/>
    </w:p>
    <w:p w:rsidR="00570750" w:rsidRPr="00CA3A27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3A27">
        <w:rPr>
          <w:rFonts w:ascii="Times New Roman" w:hAnsi="Times New Roman"/>
          <w:b/>
          <w:bCs/>
          <w:sz w:val="24"/>
          <w:szCs w:val="24"/>
        </w:rPr>
        <w:t>B) La función copiar.</w:t>
      </w:r>
      <w:r w:rsidRPr="004F11D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257175" cy="1809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50" w:rsidRPr="00CA3A27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>Copia en el portapapeles el bloque marcado. Se utiliza cuando se desea hacer una copia de un bloque en el mismo documento o en otro diferente. Para recuperar el texto pulsamos el botón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27">
        <w:rPr>
          <w:rFonts w:ascii="Times New Roman" w:hAnsi="Times New Roman"/>
          <w:i/>
          <w:iCs/>
          <w:sz w:val="24"/>
          <w:szCs w:val="24"/>
        </w:rPr>
        <w:t>Pegar</w:t>
      </w:r>
    </w:p>
    <w:p w:rsidR="00570750" w:rsidRPr="00CA3A27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3A27">
        <w:rPr>
          <w:rFonts w:ascii="Times New Roman" w:hAnsi="Times New Roman"/>
          <w:b/>
          <w:bCs/>
          <w:sz w:val="24"/>
          <w:szCs w:val="24"/>
        </w:rPr>
        <w:t>C) La función pegar.</w:t>
      </w:r>
      <w:r w:rsidRPr="004F11D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257175" cy="20002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A27">
        <w:rPr>
          <w:rFonts w:ascii="Times New Roman" w:hAnsi="Times New Roman"/>
          <w:sz w:val="24"/>
          <w:szCs w:val="24"/>
        </w:rPr>
        <w:t>Pega en la posición donde está el cursor lo que se ha copiado o cortado con anterioridad, 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27">
        <w:rPr>
          <w:rFonts w:ascii="Times New Roman" w:hAnsi="Times New Roman"/>
          <w:sz w:val="24"/>
          <w:szCs w:val="24"/>
        </w:rPr>
        <w:t>decir lo que aparece en el portapapeles.</w:t>
      </w:r>
    </w:p>
    <w:p w:rsidR="00570750" w:rsidRPr="003D10EA" w:rsidRDefault="00570750" w:rsidP="00570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3D10EA">
        <w:rPr>
          <w:rFonts w:ascii="Times New Roman" w:hAnsi="Times New Roman"/>
          <w:b/>
          <w:bCs/>
          <w:sz w:val="24"/>
          <w:szCs w:val="24"/>
          <w:lang w:eastAsia="es-ES"/>
        </w:rPr>
        <w:t>D) La función copiar formato.</w:t>
      </w:r>
      <w:r w:rsidRPr="00696217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eastAsia="es-ES"/>
        </w:rPr>
        <w:drawing>
          <wp:inline distT="0" distB="0" distL="0" distR="0">
            <wp:extent cx="219075" cy="19050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50" w:rsidRPr="003D10EA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3D10EA">
        <w:rPr>
          <w:rFonts w:ascii="Times New Roman" w:hAnsi="Times New Roman"/>
          <w:sz w:val="24"/>
          <w:szCs w:val="24"/>
          <w:lang w:eastAsia="es-ES"/>
        </w:rPr>
        <w:t>Consiste en copiar el mismo formato que tenemos en un determinado párrafo en otro. Basta con marcar en el párrafo del que se va a copiar el formato, pulsar este botón y a continuación con el puntero de ratón puesto en modo copiar formato, seleccionar el párrafo destino con el ratón</w:t>
      </w:r>
      <w:proofErr w:type="gramStart"/>
      <w:r w:rsidRPr="003D10EA">
        <w:rPr>
          <w:rFonts w:ascii="Times New Roman" w:hAnsi="Times New Roman"/>
          <w:sz w:val="24"/>
          <w:szCs w:val="24"/>
          <w:lang w:eastAsia="es-ES"/>
        </w:rPr>
        <w:t>..</w:t>
      </w:r>
      <w:proofErr w:type="gramEnd"/>
    </w:p>
    <w:p w:rsidR="00570750" w:rsidRPr="003D10EA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3D10EA">
        <w:rPr>
          <w:rFonts w:ascii="Times New Roman" w:hAnsi="Times New Roman"/>
          <w:b/>
          <w:bCs/>
          <w:sz w:val="24"/>
          <w:szCs w:val="24"/>
          <w:lang w:eastAsia="es-ES"/>
        </w:rPr>
        <w:t>E) Mover un bloque de texto.</w:t>
      </w:r>
      <w:r w:rsidRPr="00092D01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</w:t>
      </w:r>
    </w:p>
    <w:p w:rsidR="00570750" w:rsidRPr="003D10EA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3D10EA">
        <w:rPr>
          <w:rFonts w:ascii="Times New Roman" w:hAnsi="Times New Roman"/>
          <w:sz w:val="24"/>
          <w:szCs w:val="24"/>
          <w:lang w:eastAsia="es-ES"/>
        </w:rPr>
        <w:t>Para mover un bloque de un lugar a otro del documento, además de utilizar la función cortar, se puede utilizar el ratón Para ello, seleccionamos el bloque, situamos el puntero del ratón sobre él, hacemos clic y mantenemos presionado el botón izquierdo del ratón, esto hará que cambie la forma del puntero del ratón indicando que se encuentra activo el modo cortar y pegar</w:t>
      </w:r>
      <w:r>
        <w:rPr>
          <w:rFonts w:ascii="Times New Roman" w:hAnsi="Times New Roman"/>
          <w:b/>
          <w:bCs/>
          <w:noProof/>
          <w:sz w:val="24"/>
          <w:szCs w:val="24"/>
          <w:lang w:eastAsia="es-ES"/>
        </w:rPr>
        <w:drawing>
          <wp:inline distT="0" distB="0" distL="0" distR="0">
            <wp:extent cx="228600" cy="26670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0EA">
        <w:rPr>
          <w:rFonts w:ascii="Times New Roman" w:hAnsi="Times New Roman"/>
          <w:sz w:val="24"/>
          <w:szCs w:val="24"/>
          <w:lang w:eastAsia="es-ES"/>
        </w:rPr>
        <w:t xml:space="preserve"> . A continuación arrastramos el puntero al lugar donde debe ser insertado el bloque, y finalmente soltamos el ratón.</w:t>
      </w: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3D10EA">
        <w:rPr>
          <w:rFonts w:ascii="Times New Roman" w:hAnsi="Times New Roman"/>
          <w:b/>
          <w:bCs/>
          <w:sz w:val="24"/>
          <w:szCs w:val="24"/>
          <w:lang w:eastAsia="es-ES"/>
        </w:rPr>
        <w:t>F) El nuevo portapapeles de Office.</w:t>
      </w:r>
      <w:r w:rsidRPr="003D10EA">
        <w:rPr>
          <w:rFonts w:ascii="Times New Roman" w:hAnsi="Times New Roman"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200025" cy="190500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50" w:rsidRPr="003D10EA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0EA">
        <w:rPr>
          <w:rFonts w:ascii="Times New Roman" w:hAnsi="Times New Roman"/>
          <w:sz w:val="24"/>
          <w:szCs w:val="24"/>
          <w:lang w:eastAsia="es-ES"/>
        </w:rPr>
        <w:t>El Portapapeles nos permitirá reunir elementos gráficos y de texto de distintos documentos de Office y de otros programas y pegarlos en nuestro documento.</w:t>
      </w:r>
    </w:p>
    <w:p w:rsidR="00570750" w:rsidRDefault="00570750" w:rsidP="00570750">
      <w:pPr>
        <w:rPr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391150" cy="79057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50" w:rsidRDefault="00570750" w:rsidP="00570750">
      <w:pPr>
        <w:rPr>
          <w:rFonts w:ascii="Times New Roman" w:hAnsi="Times New Roman"/>
          <w:b/>
          <w:color w:val="000000"/>
          <w:sz w:val="24"/>
          <w:szCs w:val="24"/>
          <w:u w:val="single"/>
          <w:lang w:eastAsia="es-ES"/>
        </w:rPr>
      </w:pPr>
    </w:p>
    <w:p w:rsidR="00570750" w:rsidRPr="005F517A" w:rsidRDefault="00570750" w:rsidP="00570750">
      <w:pPr>
        <w:rPr>
          <w:rFonts w:ascii="Times New Roman" w:hAnsi="Times New Roman"/>
          <w:b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es-ES"/>
        </w:rPr>
        <w:lastRenderedPageBreak/>
        <w:t>Ejercicio</w:t>
      </w:r>
      <w:r w:rsidRPr="005F517A">
        <w:rPr>
          <w:rFonts w:ascii="Times New Roman" w:hAnsi="Times New Roman"/>
          <w:b/>
          <w:color w:val="000000"/>
          <w:sz w:val="24"/>
          <w:szCs w:val="24"/>
          <w:u w:val="single"/>
          <w:lang w:eastAsia="es-ES"/>
        </w:rPr>
        <w:t xml:space="preserve"> 1:</w:t>
      </w:r>
    </w:p>
    <w:p w:rsidR="00570750" w:rsidRPr="002A686A" w:rsidRDefault="00570750" w:rsidP="00570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48A54"/>
          <w:sz w:val="20"/>
          <w:szCs w:val="20"/>
          <w:lang w:eastAsia="es-ES"/>
        </w:rPr>
      </w:pPr>
      <w:r w:rsidRPr="005F517A">
        <w:rPr>
          <w:rFonts w:ascii="Times New Roman" w:hAnsi="Times New Roman"/>
          <w:sz w:val="24"/>
          <w:szCs w:val="24"/>
          <w:lang w:eastAsia="es-ES"/>
        </w:rPr>
        <w:t>1º)</w:t>
      </w:r>
      <w:r w:rsidRPr="00F871E1">
        <w:rPr>
          <w:rFonts w:ascii="Arial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  <w:lang w:eastAsia="es-ES"/>
        </w:rPr>
        <w:t xml:space="preserve"> Abre WORD y escribe este texto: 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es-ES"/>
        </w:rPr>
        <w:t>Arial</w:t>
      </w:r>
      <w:proofErr w:type="spellEnd"/>
      <w:r>
        <w:rPr>
          <w:rFonts w:ascii="Arial" w:hAnsi="Arial" w:cs="Arial"/>
          <w:sz w:val="20"/>
          <w:szCs w:val="20"/>
          <w:lang w:eastAsia="es-ES"/>
        </w:rPr>
        <w:t xml:space="preserve"> ,</w:t>
      </w:r>
      <w:proofErr w:type="gramEnd"/>
      <w:r>
        <w:rPr>
          <w:rFonts w:ascii="Arial" w:hAnsi="Arial" w:cs="Arial"/>
          <w:sz w:val="20"/>
          <w:szCs w:val="20"/>
          <w:lang w:eastAsia="es-ES"/>
        </w:rPr>
        <w:t xml:space="preserve"> tamaño 12, justificado, cursiva</w:t>
      </w:r>
      <w:r>
        <w:rPr>
          <w:rFonts w:ascii="Arial" w:hAnsi="Arial" w:cs="Arial"/>
          <w:color w:val="948A54"/>
          <w:sz w:val="20"/>
          <w:szCs w:val="20"/>
          <w:lang w:eastAsia="es-ES"/>
        </w:rPr>
        <w:t xml:space="preserve"> ,</w:t>
      </w:r>
      <w:r w:rsidRPr="002A686A">
        <w:rPr>
          <w:rFonts w:ascii="Arial" w:hAnsi="Arial" w:cs="Arial"/>
          <w:sz w:val="20"/>
          <w:szCs w:val="20"/>
          <w:lang w:eastAsia="es-ES"/>
        </w:rPr>
        <w:t>color  canela</w:t>
      </w:r>
      <w:r>
        <w:rPr>
          <w:rFonts w:ascii="Arial" w:hAnsi="Arial" w:cs="Arial"/>
          <w:sz w:val="20"/>
          <w:szCs w:val="20"/>
          <w:lang w:eastAsia="es-ES"/>
        </w:rPr>
        <w:t>.</w:t>
      </w: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“Muere Lorca en la madrugada del 18 de agosto de 1936 en </w:t>
      </w:r>
      <w:proofErr w:type="spellStart"/>
      <w:r>
        <w:rPr>
          <w:rFonts w:ascii="Arial" w:hAnsi="Arial" w:cs="Arial"/>
          <w:sz w:val="20"/>
          <w:szCs w:val="20"/>
          <w:lang w:eastAsia="es-ES"/>
        </w:rPr>
        <w:t>Alfacar</w:t>
      </w:r>
      <w:proofErr w:type="spellEnd"/>
      <w:r>
        <w:rPr>
          <w:rFonts w:ascii="Arial" w:hAnsi="Arial" w:cs="Arial"/>
          <w:sz w:val="20"/>
          <w:szCs w:val="20"/>
          <w:lang w:eastAsia="es-ES"/>
        </w:rPr>
        <w:t>, en su Granada natal. Tenía miedo, era consciente que era un blanco preciado en una España dividida, su delito, haber apoyado pública y abiertamente al Frente Popular, haber priorizado la necesidad de solucionar los problemas sociales y haber suscrito manifiestos y publicaciones antifascistas en una Europa donde la aquiescencia ante el fascismo llevaría irremediablemente a la guerra.</w:t>
      </w: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La vida de Lorca en sus extremos (l898-1936) está marcada por dos fechas críticas; su nacimiento en el 98, crisis finisecular en que se abre España a un horizonte incierto y crisis del</w:t>
      </w: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36 en que se hunde España en el abismo de una guerra civil fratricida, punto culminante de un estado de guerra civil encubierta y permanente.”</w:t>
      </w:r>
    </w:p>
    <w:p w:rsidR="00570750" w:rsidRDefault="00570750" w:rsidP="00570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570750" w:rsidRPr="005F517A" w:rsidRDefault="00570750" w:rsidP="00570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s-ES"/>
        </w:rPr>
      </w:pPr>
      <w:r w:rsidRPr="005F517A">
        <w:rPr>
          <w:rFonts w:ascii="Times New Roman" w:hAnsi="Times New Roman"/>
          <w:sz w:val="24"/>
          <w:szCs w:val="24"/>
          <w:lang w:eastAsia="es-ES"/>
        </w:rPr>
        <w:t>2º) Corta la primera frase de lugar y colócala al final del documento.</w:t>
      </w:r>
    </w:p>
    <w:p w:rsidR="00570750" w:rsidRPr="005F517A" w:rsidRDefault="00570750" w:rsidP="00570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s-ES"/>
        </w:rPr>
      </w:pPr>
      <w:r w:rsidRPr="005F517A">
        <w:rPr>
          <w:rFonts w:ascii="Times New Roman" w:hAnsi="Times New Roman"/>
          <w:sz w:val="24"/>
          <w:szCs w:val="24"/>
          <w:lang w:eastAsia="es-ES"/>
        </w:rPr>
        <w:t>3º) Copia el 2º párrafo, y colócalo en primer lugar.</w:t>
      </w:r>
    </w:p>
    <w:p w:rsidR="00570750" w:rsidRDefault="00570750" w:rsidP="00570750">
      <w:pPr>
        <w:rPr>
          <w:rFonts w:ascii="Times New Roman" w:hAnsi="Times New Roman"/>
          <w:b/>
          <w:sz w:val="24"/>
          <w:szCs w:val="24"/>
          <w:lang w:eastAsia="es-ES"/>
        </w:rPr>
      </w:pPr>
      <w:r w:rsidRPr="005F517A">
        <w:rPr>
          <w:rFonts w:ascii="Times New Roman" w:hAnsi="Times New Roman"/>
          <w:sz w:val="24"/>
          <w:szCs w:val="24"/>
          <w:lang w:eastAsia="es-ES"/>
        </w:rPr>
        <w:t xml:space="preserve">4º) Guarda el documento en la carpeta de trabajo con el nombre: </w:t>
      </w:r>
      <w:r w:rsidRPr="00EA65BD">
        <w:rPr>
          <w:rFonts w:ascii="Times New Roman" w:hAnsi="Times New Roman"/>
          <w:b/>
          <w:sz w:val="24"/>
          <w:szCs w:val="24"/>
          <w:lang w:eastAsia="es-ES"/>
        </w:rPr>
        <w:t xml:space="preserve">FICHA </w:t>
      </w:r>
      <w:r>
        <w:rPr>
          <w:rFonts w:ascii="Times New Roman" w:hAnsi="Times New Roman"/>
          <w:b/>
          <w:sz w:val="24"/>
          <w:szCs w:val="24"/>
          <w:lang w:eastAsia="es-ES"/>
        </w:rPr>
        <w:t xml:space="preserve"> COPIAR </w:t>
      </w:r>
      <w:r w:rsidRPr="00EA65BD">
        <w:rPr>
          <w:rFonts w:ascii="Times New Roman" w:hAnsi="Times New Roman"/>
          <w:b/>
          <w:sz w:val="24"/>
          <w:szCs w:val="24"/>
          <w:lang w:eastAsia="es-ES"/>
        </w:rPr>
        <w:t>1</w:t>
      </w:r>
    </w:p>
    <w:p w:rsidR="00570750" w:rsidRDefault="00570750" w:rsidP="00570750">
      <w:pPr>
        <w:rPr>
          <w:rFonts w:ascii="Times New Roman" w:hAnsi="Times New Roman"/>
          <w:b/>
          <w:sz w:val="24"/>
          <w:szCs w:val="24"/>
          <w:lang w:eastAsia="es-ES"/>
        </w:rPr>
      </w:pPr>
    </w:p>
    <w:p w:rsidR="00570750" w:rsidRDefault="00570750" w:rsidP="00570750">
      <w:pPr>
        <w:rPr>
          <w:rFonts w:ascii="Times New Roman" w:hAnsi="Times New Roman"/>
          <w:b/>
          <w:sz w:val="24"/>
          <w:szCs w:val="24"/>
          <w:u w:val="single"/>
          <w:lang w:eastAsia="es-ES"/>
        </w:rPr>
      </w:pPr>
      <w:r w:rsidRPr="00D5361D">
        <w:rPr>
          <w:rFonts w:ascii="Times New Roman" w:hAnsi="Times New Roman"/>
          <w:b/>
          <w:sz w:val="24"/>
          <w:szCs w:val="24"/>
          <w:u w:val="single"/>
          <w:lang w:eastAsia="es-ES"/>
        </w:rPr>
        <w:t>Ejercicio 2</w:t>
      </w:r>
      <w:r>
        <w:rPr>
          <w:rFonts w:ascii="Times New Roman" w:hAnsi="Times New Roman"/>
          <w:b/>
          <w:sz w:val="24"/>
          <w:szCs w:val="24"/>
          <w:u w:val="single"/>
          <w:lang w:eastAsia="es-ES"/>
        </w:rPr>
        <w:t>:</w:t>
      </w:r>
    </w:p>
    <w:p w:rsidR="00570750" w:rsidRDefault="00570750" w:rsidP="00570750">
      <w:pPr>
        <w:rPr>
          <w:rFonts w:ascii="Times New Roman" w:hAnsi="Times New Roman"/>
          <w:sz w:val="24"/>
          <w:szCs w:val="24"/>
          <w:lang w:eastAsia="es-ES"/>
        </w:rPr>
      </w:pPr>
      <w:r w:rsidRPr="00D5361D">
        <w:rPr>
          <w:rFonts w:ascii="Times New Roman" w:hAnsi="Times New Roman"/>
          <w:sz w:val="24"/>
          <w:szCs w:val="24"/>
          <w:lang w:eastAsia="es-ES"/>
        </w:rPr>
        <w:tab/>
      </w:r>
      <w:proofErr w:type="gramStart"/>
      <w:r w:rsidRPr="00D5361D">
        <w:rPr>
          <w:rFonts w:ascii="Times New Roman" w:hAnsi="Times New Roman"/>
          <w:sz w:val="24"/>
          <w:szCs w:val="24"/>
          <w:lang w:eastAsia="es-ES"/>
        </w:rPr>
        <w:t>1</w:t>
      </w:r>
      <w:r>
        <w:rPr>
          <w:rFonts w:ascii="Times New Roman" w:hAnsi="Times New Roman"/>
          <w:sz w:val="24"/>
          <w:szCs w:val="24"/>
          <w:lang w:eastAsia="es-ES"/>
        </w:rPr>
        <w:t>)Copia</w:t>
      </w:r>
      <w:proofErr w:type="gramEnd"/>
      <w:r>
        <w:rPr>
          <w:rFonts w:ascii="Times New Roman" w:hAnsi="Times New Roman"/>
          <w:sz w:val="24"/>
          <w:szCs w:val="24"/>
          <w:lang w:eastAsia="es-ES"/>
        </w:rPr>
        <w:t xml:space="preserve"> este texto.( sin dar formato)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73"/>
      </w:tblGrid>
      <w:tr w:rsidR="00570750" w:rsidRPr="00D5361D" w:rsidTr="00080ECA">
        <w:trPr>
          <w:tblCellSpacing w:w="15" w:type="dxa"/>
        </w:trPr>
        <w:tc>
          <w:tcPr>
            <w:tcW w:w="0" w:type="auto"/>
            <w:tcMar>
              <w:top w:w="15" w:type="dxa"/>
              <w:left w:w="94" w:type="dxa"/>
              <w:bottom w:w="15" w:type="dxa"/>
              <w:right w:w="15" w:type="dxa"/>
            </w:tcMar>
            <w:hideMark/>
          </w:tcPr>
          <w:p w:rsidR="00570750" w:rsidRPr="00D5361D" w:rsidRDefault="00570750" w:rsidP="00080ECA">
            <w:pPr>
              <w:spacing w:after="0" w:line="240" w:lineRule="auto"/>
              <w:jc w:val="both"/>
              <w:rPr>
                <w:rFonts w:ascii="Verdana" w:eastAsia="Times New Roman" w:hAnsi="Verdana"/>
                <w:color w:val="353535"/>
                <w:lang w:eastAsia="es-ES"/>
              </w:rPr>
            </w:pPr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 xml:space="preserve">El término municipal de El Bonillo, en época medieval, tenía infinidad de núcleos poblacionales (como demuestran las iglesias y ermitas que hay o había) distando poco entre sí (ermita de Pinilla, ermita de </w:t>
            </w:r>
            <w:proofErr w:type="spellStart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>Sotuélamos</w:t>
            </w:r>
            <w:proofErr w:type="spellEnd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 xml:space="preserve">, iglesia gótica en Cerro Bueno -la actual iglesia de Santa Catalina-, ermita de la Magdalena, Santa Ana, convento de Agustinos, ermita de San Roque), aunque los más importantes eran la aldea de </w:t>
            </w:r>
            <w:proofErr w:type="spellStart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>Sotuélamos</w:t>
            </w:r>
            <w:proofErr w:type="spellEnd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 xml:space="preserve">, San Miguel de </w:t>
            </w:r>
            <w:proofErr w:type="spellStart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>Susaña</w:t>
            </w:r>
            <w:proofErr w:type="spellEnd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 xml:space="preserve"> y Santa Catalina (cerca de las Salinas de Pinilla). Estas, a caballo entre los siglos XII y XIII, se unieron en Cerro Bueno formando lo que hoy es El Bonillo, en el sitio donde se encontraba una pequeña iglesia de estilo gótico.</w:t>
            </w:r>
          </w:p>
          <w:p w:rsidR="00570750" w:rsidRPr="00D5361D" w:rsidRDefault="00570750" w:rsidP="00080ECA">
            <w:pPr>
              <w:spacing w:after="0" w:line="240" w:lineRule="auto"/>
              <w:jc w:val="both"/>
              <w:rPr>
                <w:rFonts w:ascii="Verdana" w:eastAsia="Times New Roman" w:hAnsi="Verdana"/>
                <w:color w:val="353535"/>
                <w:lang w:eastAsia="es-ES"/>
              </w:rPr>
            </w:pPr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> </w:t>
            </w:r>
          </w:p>
          <w:p w:rsidR="00570750" w:rsidRPr="00D5361D" w:rsidRDefault="00570750" w:rsidP="00080ECA">
            <w:pPr>
              <w:spacing w:after="0" w:line="240" w:lineRule="auto"/>
              <w:jc w:val="both"/>
              <w:rPr>
                <w:rFonts w:ascii="Verdana" w:eastAsia="Times New Roman" w:hAnsi="Verdana"/>
                <w:color w:val="353535"/>
                <w:lang w:eastAsia="es-ES"/>
              </w:rPr>
            </w:pPr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 xml:space="preserve">Se dice que la unión tuvo lugar porque estos tres núcleos de población se hallaban situados en vaguadas que, en época de lluvias, eran de fácil inundación, y porque en Cerro Bueno había mucha caza y buenas tierras. Poco después del año 1500 se le concede la independencia de la ciudad de </w:t>
            </w:r>
            <w:proofErr w:type="spellStart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>Alcaraz</w:t>
            </w:r>
            <w:proofErr w:type="spellEnd"/>
            <w:r w:rsidRPr="00D5361D"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>.</w:t>
            </w:r>
          </w:p>
        </w:tc>
      </w:tr>
      <w:tr w:rsidR="00570750" w:rsidRPr="00D5361D" w:rsidTr="00080ECA">
        <w:trPr>
          <w:tblCellSpacing w:w="15" w:type="dxa"/>
        </w:trPr>
        <w:tc>
          <w:tcPr>
            <w:tcW w:w="0" w:type="auto"/>
            <w:tcMar>
              <w:top w:w="15" w:type="dxa"/>
              <w:left w:w="94" w:type="dxa"/>
              <w:bottom w:w="15" w:type="dxa"/>
              <w:right w:w="15" w:type="dxa"/>
            </w:tcMar>
          </w:tcPr>
          <w:p w:rsidR="00570750" w:rsidRPr="00D5361D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</w:tc>
      </w:tr>
      <w:tr w:rsidR="00570750" w:rsidRPr="00D5361D" w:rsidTr="00080ECA">
        <w:trPr>
          <w:tblCellSpacing w:w="15" w:type="dxa"/>
        </w:trPr>
        <w:tc>
          <w:tcPr>
            <w:tcW w:w="0" w:type="auto"/>
            <w:tcMar>
              <w:top w:w="15" w:type="dxa"/>
              <w:left w:w="94" w:type="dxa"/>
              <w:bottom w:w="15" w:type="dxa"/>
              <w:right w:w="15" w:type="dxa"/>
            </w:tcMar>
          </w:tcPr>
          <w:p w:rsidR="00570750" w:rsidRDefault="00570750" w:rsidP="00080EC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</w:pPr>
            <w:r w:rsidRPr="00D5361D">
              <w:rPr>
                <w:rFonts w:ascii="Verdana" w:eastAsia="Times New Roman" w:hAnsi="Verdana"/>
                <w:color w:val="353535"/>
                <w:sz w:val="21"/>
                <w:lang w:eastAsia="es-ES"/>
              </w:rPr>
              <w:t> </w:t>
            </w:r>
            <w:r w:rsidRPr="00A802AB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 xml:space="preserve">2) Aplica al primer párrafo  letra </w:t>
            </w:r>
            <w:proofErr w:type="spellStart"/>
            <w:r w:rsidRPr="00A802AB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>Algerian</w:t>
            </w:r>
            <w:proofErr w:type="spellEnd"/>
            <w:r w:rsidRPr="00A802AB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 xml:space="preserve"> tamaño 10, </w:t>
            </w:r>
            <w:proofErr w:type="gramStart"/>
            <w:r w:rsidRPr="00A802AB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>centrado</w:t>
            </w:r>
            <w:proofErr w:type="gramEnd"/>
            <w:r w:rsidRPr="00A802AB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>, color rojo.</w:t>
            </w:r>
          </w:p>
          <w:p w:rsidR="00570750" w:rsidRPr="00A802AB" w:rsidRDefault="00570750" w:rsidP="00080E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</w:pPr>
          </w:p>
          <w:p w:rsidR="00570750" w:rsidRPr="00D5361D" w:rsidRDefault="00570750" w:rsidP="00080ECA">
            <w:pPr>
              <w:spacing w:after="0" w:line="240" w:lineRule="auto"/>
              <w:ind w:firstLine="708"/>
              <w:jc w:val="both"/>
              <w:rPr>
                <w:rFonts w:ascii="Verdana" w:eastAsia="Times New Roman" w:hAnsi="Verdana"/>
                <w:color w:val="353535"/>
                <w:lang w:eastAsia="es-ES"/>
              </w:rPr>
            </w:pPr>
            <w:proofErr w:type="gramStart"/>
            <w:r w:rsidRPr="00AB4009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>3)Usa</w:t>
            </w:r>
            <w:proofErr w:type="gramEnd"/>
            <w:r w:rsidRPr="00AB4009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 xml:space="preserve"> la función Copiar formato y aplica el mismo formato del primer párrafo en el segundo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  <w:t>.</w:t>
            </w:r>
          </w:p>
          <w:p w:rsidR="00570750" w:rsidRPr="00D5361D" w:rsidRDefault="00570750" w:rsidP="00080ECA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353535"/>
                <w:sz w:val="24"/>
                <w:szCs w:val="24"/>
                <w:lang w:eastAsia="es-ES"/>
              </w:rPr>
            </w:pPr>
            <w:r w:rsidRPr="00D5361D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 xml:space="preserve"> </w:t>
            </w:r>
            <w:r w:rsidRPr="0074755E">
              <w:rPr>
                <w:rFonts w:ascii="Times New Roman" w:eastAsia="Times New Roman" w:hAnsi="Times New Roman"/>
                <w:color w:val="262626"/>
                <w:sz w:val="24"/>
                <w:szCs w:val="24"/>
                <w:lang w:eastAsia="es-ES"/>
              </w:rPr>
              <w:t>4) Usa la función mover. Selecciona la última frase del primer párrafo y muévela y colócala al principio del segundo párrafo.</w:t>
            </w:r>
          </w:p>
          <w:p w:rsidR="00570750" w:rsidRPr="00D5361D" w:rsidRDefault="00570750" w:rsidP="00080EC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353535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color w:val="353535"/>
                <w:sz w:val="21"/>
                <w:szCs w:val="21"/>
                <w:lang w:eastAsia="es-ES"/>
              </w:rPr>
              <w:tab/>
            </w:r>
            <w:r w:rsidRPr="0074755E">
              <w:rPr>
                <w:rFonts w:ascii="Times New Roman" w:eastAsia="Times New Roman" w:hAnsi="Times New Roman"/>
                <w:color w:val="353535"/>
                <w:sz w:val="24"/>
                <w:szCs w:val="24"/>
                <w:lang w:eastAsia="es-ES"/>
              </w:rPr>
              <w:t xml:space="preserve">5) Guardar con  el nombre de </w:t>
            </w:r>
            <w:r w:rsidRPr="0074755E">
              <w:rPr>
                <w:rFonts w:ascii="Times New Roman" w:eastAsia="Times New Roman" w:hAnsi="Times New Roman"/>
                <w:b/>
                <w:color w:val="353535"/>
                <w:sz w:val="24"/>
                <w:szCs w:val="24"/>
                <w:lang w:eastAsia="es-ES"/>
              </w:rPr>
              <w:t>FICHA COPIAR 2</w:t>
            </w:r>
          </w:p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</w:tc>
      </w:tr>
      <w:tr w:rsidR="00570750" w:rsidRPr="00D5361D" w:rsidTr="00080ECA">
        <w:trPr>
          <w:tblCellSpacing w:w="15" w:type="dxa"/>
        </w:trPr>
        <w:tc>
          <w:tcPr>
            <w:tcW w:w="0" w:type="auto"/>
            <w:tcMar>
              <w:top w:w="15" w:type="dxa"/>
              <w:left w:w="94" w:type="dxa"/>
              <w:bottom w:w="15" w:type="dxa"/>
              <w:right w:w="15" w:type="dxa"/>
            </w:tcMar>
          </w:tcPr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</w:tc>
      </w:tr>
      <w:tr w:rsidR="00570750" w:rsidRPr="00D5361D" w:rsidTr="00080ECA">
        <w:trPr>
          <w:tblCellSpacing w:w="15" w:type="dxa"/>
        </w:trPr>
        <w:tc>
          <w:tcPr>
            <w:tcW w:w="0" w:type="auto"/>
            <w:tcMar>
              <w:top w:w="15" w:type="dxa"/>
              <w:left w:w="94" w:type="dxa"/>
              <w:bottom w:w="15" w:type="dxa"/>
              <w:right w:w="15" w:type="dxa"/>
            </w:tcMar>
          </w:tcPr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</w:tc>
      </w:tr>
      <w:tr w:rsidR="00570750" w:rsidRPr="00D5361D" w:rsidTr="00080ECA">
        <w:trPr>
          <w:tblCellSpacing w:w="15" w:type="dxa"/>
        </w:trPr>
        <w:tc>
          <w:tcPr>
            <w:tcW w:w="0" w:type="auto"/>
            <w:tcMar>
              <w:top w:w="15" w:type="dxa"/>
              <w:left w:w="94" w:type="dxa"/>
              <w:bottom w:w="15" w:type="dxa"/>
              <w:right w:w="15" w:type="dxa"/>
            </w:tcMar>
          </w:tcPr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</w:tc>
      </w:tr>
      <w:tr w:rsidR="00570750" w:rsidRPr="00D5361D" w:rsidTr="00080ECA">
        <w:trPr>
          <w:tblCellSpacing w:w="15" w:type="dxa"/>
        </w:trPr>
        <w:tc>
          <w:tcPr>
            <w:tcW w:w="0" w:type="auto"/>
            <w:tcMar>
              <w:top w:w="15" w:type="dxa"/>
              <w:left w:w="94" w:type="dxa"/>
              <w:bottom w:w="15" w:type="dxa"/>
              <w:right w:w="15" w:type="dxa"/>
            </w:tcMar>
          </w:tcPr>
          <w:p w:rsidR="00570750" w:rsidRDefault="00570750" w:rsidP="00080E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62626"/>
                <w:sz w:val="20"/>
                <w:szCs w:val="20"/>
                <w:lang w:eastAsia="es-ES"/>
              </w:rPr>
            </w:pPr>
          </w:p>
        </w:tc>
      </w:tr>
    </w:tbl>
    <w:p w:rsidR="00570750" w:rsidRPr="00CC6B5B" w:rsidRDefault="00570750" w:rsidP="00570750">
      <w:pPr>
        <w:rPr>
          <w:rFonts w:ascii="Times New Roman" w:hAnsi="Times New Roman"/>
          <w:b/>
          <w:sz w:val="24"/>
          <w:szCs w:val="24"/>
          <w:u w:val="single"/>
          <w:lang w:eastAsia="es-ES"/>
        </w:rPr>
      </w:pPr>
      <w:r w:rsidRPr="00CC6B5B">
        <w:rPr>
          <w:rFonts w:ascii="Times New Roman" w:hAnsi="Times New Roman"/>
          <w:b/>
          <w:sz w:val="24"/>
          <w:szCs w:val="24"/>
          <w:u w:val="single"/>
          <w:lang w:eastAsia="es-ES"/>
        </w:rPr>
        <w:lastRenderedPageBreak/>
        <w:t xml:space="preserve">Ejercicio </w:t>
      </w:r>
      <w:r>
        <w:rPr>
          <w:rFonts w:ascii="Times New Roman" w:hAnsi="Times New Roman"/>
          <w:b/>
          <w:sz w:val="24"/>
          <w:szCs w:val="24"/>
          <w:u w:val="single"/>
          <w:lang w:eastAsia="es-ES"/>
        </w:rPr>
        <w:t>3</w:t>
      </w:r>
      <w:r w:rsidRPr="00CC6B5B">
        <w:rPr>
          <w:rFonts w:ascii="Times New Roman" w:hAnsi="Times New Roman"/>
          <w:b/>
          <w:sz w:val="24"/>
          <w:szCs w:val="24"/>
          <w:u w:val="single"/>
          <w:lang w:eastAsia="es-ES"/>
        </w:rPr>
        <w:t>:</w:t>
      </w:r>
      <w:r>
        <w:rPr>
          <w:rFonts w:ascii="Times New Roman" w:hAnsi="Times New Roman"/>
          <w:b/>
          <w:sz w:val="24"/>
          <w:szCs w:val="24"/>
          <w:u w:val="single"/>
          <w:lang w:eastAsia="es-ES"/>
        </w:rPr>
        <w:t xml:space="preserve"> </w:t>
      </w:r>
    </w:p>
    <w:p w:rsidR="00570750" w:rsidRPr="00CC6B5B" w:rsidRDefault="00570750" w:rsidP="0057075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C6B5B">
        <w:rPr>
          <w:rFonts w:ascii="Times New Roman" w:hAnsi="Times New Roman"/>
          <w:color w:val="000000"/>
          <w:sz w:val="24"/>
          <w:szCs w:val="24"/>
        </w:rPr>
        <w:t xml:space="preserve">Ahora vamos a copiar el siguiente texto con formato, fuente: </w:t>
      </w:r>
      <w:proofErr w:type="spellStart"/>
      <w:r w:rsidRPr="00CC6B5B">
        <w:rPr>
          <w:rFonts w:ascii="Times New Roman" w:hAnsi="Times New Roman"/>
          <w:color w:val="000000"/>
          <w:sz w:val="24"/>
          <w:szCs w:val="24"/>
        </w:rPr>
        <w:t>Century</w:t>
      </w:r>
      <w:proofErr w:type="spellEnd"/>
      <w:r w:rsidRPr="00CC6B5B">
        <w:rPr>
          <w:rFonts w:ascii="Times New Roman" w:hAnsi="Times New Roman"/>
          <w:color w:val="000000"/>
          <w:sz w:val="24"/>
          <w:szCs w:val="24"/>
        </w:rPr>
        <w:t xml:space="preserve">, color de la fuente azul, tamaño 12, letra cursiva y </w:t>
      </w:r>
      <w:proofErr w:type="gramStart"/>
      <w:r w:rsidRPr="00CC6B5B">
        <w:rPr>
          <w:rFonts w:ascii="Times New Roman" w:hAnsi="Times New Roman"/>
          <w:color w:val="000000"/>
          <w:sz w:val="24"/>
          <w:szCs w:val="24"/>
        </w:rPr>
        <w:t>centrado</w:t>
      </w:r>
      <w:proofErr w:type="gramEnd"/>
      <w:r w:rsidRPr="00CC6B5B">
        <w:rPr>
          <w:rFonts w:ascii="Times New Roman" w:hAnsi="Times New Roman"/>
          <w:color w:val="000000"/>
          <w:sz w:val="24"/>
          <w:szCs w:val="24"/>
        </w:rPr>
        <w:t>.</w:t>
      </w:r>
    </w:p>
    <w:p w:rsidR="00570750" w:rsidRPr="00CC6B5B" w:rsidRDefault="00570750" w:rsidP="0057075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C6B5B">
        <w:rPr>
          <w:rFonts w:ascii="Times New Roman" w:hAnsi="Times New Roman"/>
          <w:color w:val="000000"/>
          <w:sz w:val="24"/>
          <w:szCs w:val="24"/>
        </w:rPr>
        <w:t xml:space="preserve">Vamos a copiar el texto abajo 1 vez, usando edición copiar y luego edición pegar. </w:t>
      </w:r>
      <w:r>
        <w:rPr>
          <w:rFonts w:ascii="Times New Roman" w:hAnsi="Times New Roman"/>
          <w:color w:val="000000"/>
          <w:sz w:val="24"/>
          <w:szCs w:val="24"/>
        </w:rPr>
        <w:t>Vamos a cambiar el formato de e</w:t>
      </w:r>
      <w:r w:rsidRPr="00CC6B5B">
        <w:rPr>
          <w:rFonts w:ascii="Times New Roman" w:hAnsi="Times New Roman"/>
          <w:color w:val="000000"/>
          <w:sz w:val="24"/>
          <w:szCs w:val="24"/>
        </w:rPr>
        <w:t xml:space="preserve">ste texto </w:t>
      </w:r>
      <w:r>
        <w:rPr>
          <w:rFonts w:ascii="Times New Roman" w:hAnsi="Times New Roman"/>
          <w:color w:val="000000"/>
          <w:sz w:val="24"/>
          <w:szCs w:val="24"/>
        </w:rPr>
        <w:t>con</w:t>
      </w:r>
      <w:r w:rsidRPr="00CC6B5B">
        <w:rPr>
          <w:rFonts w:ascii="Times New Roman" w:hAnsi="Times New Roman"/>
          <w:color w:val="000000"/>
          <w:sz w:val="24"/>
          <w:szCs w:val="24"/>
        </w:rPr>
        <w:t xml:space="preserve">, fuente: </w:t>
      </w:r>
      <w:proofErr w:type="spellStart"/>
      <w:r w:rsidRPr="00CC6B5B">
        <w:rPr>
          <w:rFonts w:ascii="Times New Roman" w:hAnsi="Times New Roman"/>
          <w:color w:val="000000"/>
          <w:sz w:val="24"/>
          <w:szCs w:val="24"/>
        </w:rPr>
        <w:t>Arial</w:t>
      </w:r>
      <w:proofErr w:type="spellEnd"/>
      <w:r w:rsidRPr="00CC6B5B">
        <w:rPr>
          <w:rFonts w:ascii="Times New Roman" w:hAnsi="Times New Roman"/>
          <w:color w:val="000000"/>
          <w:sz w:val="24"/>
          <w:szCs w:val="24"/>
        </w:rPr>
        <w:t>, color de la fuente violeta, tamaño 10, normal y alineado a la izquierda.</w:t>
      </w:r>
    </w:p>
    <w:p w:rsidR="00570750" w:rsidRPr="00CC6B5B" w:rsidRDefault="00570750" w:rsidP="0057075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C6B5B">
        <w:rPr>
          <w:rFonts w:ascii="Times New Roman" w:hAnsi="Times New Roman"/>
          <w:color w:val="000000"/>
          <w:sz w:val="24"/>
          <w:szCs w:val="24"/>
        </w:rPr>
        <w:t>Ejercicio libre, copiamos y pegamos de nuevo el texto y le aplicamos los cambios que queramos.</w:t>
      </w:r>
    </w:p>
    <w:p w:rsidR="00570750" w:rsidRPr="00CC6B5B" w:rsidRDefault="00570750" w:rsidP="0057075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C6B5B">
        <w:rPr>
          <w:rFonts w:ascii="Times New Roman" w:hAnsi="Times New Roman"/>
          <w:color w:val="000000"/>
          <w:sz w:val="24"/>
          <w:szCs w:val="24"/>
        </w:rPr>
        <w:t xml:space="preserve">Guardaremos el texto como </w:t>
      </w:r>
      <w:r w:rsidRPr="00CC6B5B">
        <w:rPr>
          <w:rFonts w:ascii="Times New Roman" w:hAnsi="Times New Roman"/>
          <w:b/>
          <w:color w:val="000000"/>
          <w:sz w:val="24"/>
          <w:szCs w:val="24"/>
        </w:rPr>
        <w:t xml:space="preserve">FICHA COPIAR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</w:p>
    <w:p w:rsidR="00570750" w:rsidRPr="00E0020B" w:rsidRDefault="00570750" w:rsidP="00570750">
      <w:pPr>
        <w:jc w:val="center"/>
        <w:rPr>
          <w:rFonts w:ascii="Century" w:hAnsi="Century"/>
          <w:b/>
          <w:i/>
          <w:color w:val="E36C0A"/>
          <w:sz w:val="36"/>
          <w:szCs w:val="36"/>
          <w:u w:val="single"/>
        </w:rPr>
      </w:pPr>
      <w:r w:rsidRPr="00E0020B">
        <w:rPr>
          <w:rFonts w:ascii="Century" w:hAnsi="Century"/>
          <w:b/>
          <w:i/>
          <w:color w:val="E36C0A"/>
          <w:sz w:val="36"/>
          <w:szCs w:val="36"/>
          <w:u w:val="single"/>
        </w:rPr>
        <w:t>EL SOL Y EL VIENTO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El sol y el viento discutían para ver quién era el más fuerte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El viento decía: ¿Ves aquel anciano envuelto en una capa?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Te apuesto a que le haré quitar la capa más rápido que tú.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Se ocultó el sol tras una nube y comenzó a soplar el viento,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Cada vez con más fuerza, hasta ser casi un ciclón,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Pero cuanto más soplaba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Tanto más se envolvía el hombre en la capa.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Por fin el viento se calmó y se declaró vencido.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Y entonces salió el sol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Y sonrió benignamente sobre el anciano.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No pasó mucho tiempo hasta que el anciano,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Acalorado por la tibieza del sol, se quitó la capa.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r>
        <w:rPr>
          <w:rFonts w:ascii="Century" w:hAnsi="Century"/>
          <w:i/>
          <w:color w:val="0000FF"/>
        </w:rPr>
        <w:t>El sol demostró entonces al viento que la suavidad</w:t>
      </w:r>
    </w:p>
    <w:p w:rsidR="00570750" w:rsidRDefault="00570750" w:rsidP="00570750">
      <w:pPr>
        <w:jc w:val="center"/>
        <w:rPr>
          <w:rFonts w:ascii="Century" w:hAnsi="Century"/>
          <w:i/>
          <w:color w:val="0000FF"/>
        </w:rPr>
      </w:pPr>
      <w:proofErr w:type="gramStart"/>
      <w:r>
        <w:rPr>
          <w:rFonts w:ascii="Century" w:hAnsi="Century"/>
          <w:i/>
          <w:color w:val="0000FF"/>
        </w:rPr>
        <w:t>y</w:t>
      </w:r>
      <w:proofErr w:type="gramEnd"/>
      <w:r>
        <w:rPr>
          <w:rFonts w:ascii="Century" w:hAnsi="Century"/>
          <w:i/>
          <w:color w:val="0000FF"/>
        </w:rPr>
        <w:t xml:space="preserve"> el amor de los abrazos son más poderosos que la furia y la fuerza.</w:t>
      </w:r>
    </w:p>
    <w:p w:rsidR="00570750" w:rsidRDefault="00570750" w:rsidP="0057075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70750" w:rsidRDefault="00570750" w:rsidP="0057075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70750" w:rsidRDefault="00570750" w:rsidP="0057075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70750" w:rsidRDefault="00570750" w:rsidP="0057075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70750" w:rsidRPr="001C69BB" w:rsidRDefault="00570750" w:rsidP="00570750">
      <w:pPr>
        <w:rPr>
          <w:rFonts w:ascii="Times New Roman" w:hAnsi="Times New Roman"/>
          <w:b/>
          <w:sz w:val="24"/>
          <w:szCs w:val="24"/>
          <w:u w:val="single"/>
        </w:rPr>
      </w:pPr>
      <w:r w:rsidRPr="001C69BB">
        <w:rPr>
          <w:rFonts w:ascii="Times New Roman" w:hAnsi="Times New Roman"/>
          <w:b/>
          <w:sz w:val="24"/>
          <w:szCs w:val="24"/>
          <w:u w:val="single"/>
        </w:rPr>
        <w:lastRenderedPageBreak/>
        <w:t>Ejercicio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4</w:t>
      </w:r>
    </w:p>
    <w:p w:rsidR="00570750" w:rsidRDefault="00570750" w:rsidP="00570750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C69BB">
        <w:rPr>
          <w:rFonts w:ascii="Times New Roman" w:hAnsi="Times New Roman"/>
          <w:sz w:val="24"/>
          <w:szCs w:val="24"/>
        </w:rPr>
        <w:t xml:space="preserve">Escribe este texto con formato Lucida </w:t>
      </w:r>
      <w:proofErr w:type="spellStart"/>
      <w:proofErr w:type="gramStart"/>
      <w:r w:rsidRPr="001C69BB">
        <w:rPr>
          <w:rFonts w:ascii="Times New Roman" w:hAnsi="Times New Roman"/>
          <w:sz w:val="24"/>
          <w:szCs w:val="24"/>
        </w:rPr>
        <w:t>Calligraphi</w:t>
      </w:r>
      <w:proofErr w:type="spellEnd"/>
      <w:r w:rsidRPr="001C69BB">
        <w:rPr>
          <w:rFonts w:ascii="Times New Roman" w:hAnsi="Times New Roman"/>
          <w:sz w:val="24"/>
          <w:szCs w:val="24"/>
        </w:rPr>
        <w:t xml:space="preserve"> ,tamaño</w:t>
      </w:r>
      <w:proofErr w:type="gramEnd"/>
      <w:r w:rsidRPr="001C69BB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0</w:t>
      </w:r>
      <w:r w:rsidRPr="001C69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centrado</w:t>
      </w:r>
      <w:r w:rsidRPr="001C69BB">
        <w:rPr>
          <w:rFonts w:ascii="Times New Roman" w:hAnsi="Times New Roman"/>
          <w:sz w:val="24"/>
          <w:szCs w:val="24"/>
        </w:rPr>
        <w:t>.</w:t>
      </w:r>
    </w:p>
    <w:p w:rsidR="00570750" w:rsidRPr="00E14FD1" w:rsidRDefault="00570750" w:rsidP="00570750">
      <w:pPr>
        <w:shd w:val="clear" w:color="auto" w:fill="FFFFFF"/>
        <w:spacing w:after="19" w:line="312" w:lineRule="atLeast"/>
        <w:jc w:val="center"/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</w:pPr>
      <w:r w:rsidRPr="00E14FD1">
        <w:rPr>
          <w:rFonts w:ascii="Lucida Calligraphy" w:eastAsia="Times New Roman" w:hAnsi="Lucida Calligraphy" w:cs="Tahoma"/>
          <w:b/>
          <w:bCs/>
          <w:color w:val="333333"/>
          <w:sz w:val="20"/>
          <w:szCs w:val="20"/>
          <w:lang w:eastAsia="es-ES"/>
        </w:rPr>
        <w:t xml:space="preserve">Letra de Tu Vida Es Tu </w:t>
      </w:r>
      <w:proofErr w:type="gramStart"/>
      <w:r w:rsidRPr="00E14FD1">
        <w:rPr>
          <w:rFonts w:ascii="Lucida Calligraphy" w:eastAsia="Times New Roman" w:hAnsi="Lucida Calligraphy" w:cs="Tahoma"/>
          <w:b/>
          <w:bCs/>
          <w:color w:val="333333"/>
          <w:sz w:val="20"/>
          <w:szCs w:val="20"/>
          <w:lang w:eastAsia="es-ES"/>
        </w:rPr>
        <w:t>Vida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t xml:space="preserve"> :</w:t>
      </w:r>
      <w:proofErr w:type="gramEnd"/>
    </w:p>
    <w:p w:rsidR="00570750" w:rsidRDefault="00570750" w:rsidP="00570750">
      <w:pPr>
        <w:shd w:val="clear" w:color="auto" w:fill="FFFFFF"/>
        <w:spacing w:after="19" w:line="312" w:lineRule="atLeast"/>
        <w:ind w:firstLine="708"/>
        <w:jc w:val="center"/>
        <w:rPr>
          <w:rFonts w:ascii="Lucida Calligraphy" w:eastAsia="Times New Roman" w:hAnsi="Lucida Calligraphy" w:cs="Tahoma"/>
          <w:color w:val="333333"/>
          <w:sz w:val="24"/>
          <w:szCs w:val="24"/>
          <w:lang w:eastAsia="es-ES"/>
        </w:rPr>
      </w:pP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Sal al fin de ti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que ya basta de sufrir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de esconderte por la sin razón.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Sal al fin de ti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que ya es hora de vivir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y de serle fiel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a lo que sientes.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Dos almas enlazadas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con pasión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el mismo ritmo de emoción.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t xml:space="preserve">Digan lo que digan </w:t>
      </w:r>
      <w:proofErr w:type="gramStart"/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t>tu</w:t>
      </w:r>
      <w:proofErr w:type="gramEnd"/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t xml:space="preserve"> vive tu vida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aquí manda siempre el corazón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y ahora dime quien se atreve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a arrojarle piedras a tu amor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por eso...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Digan lo que digan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a nadie le importa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es tu decisión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y ahora el que no lo entienda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  <w:t>que no ate cadenas al amor.</w:t>
      </w:r>
      <w:r w:rsidRPr="003D27AB">
        <w:rPr>
          <w:rFonts w:ascii="Lucida Calligraphy" w:eastAsia="Times New Roman" w:hAnsi="Lucida Calligraphy" w:cs="Tahoma"/>
          <w:b/>
          <w:color w:val="333333"/>
          <w:sz w:val="20"/>
          <w:szCs w:val="20"/>
          <w:lang w:eastAsia="es-ES"/>
        </w:rPr>
        <w:br/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Deja de fingir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que no hay nubes sobre ti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hoy vuelve a brillar el arco iris.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Si naciste así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eres libre de elegir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todo lo que al fin te hace o no feliz.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 xml:space="preserve">No hay diferencias entre </w:t>
      </w:r>
      <w:proofErr w:type="spellStart"/>
      <w:proofErr w:type="gramStart"/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t>tu</w:t>
      </w:r>
      <w:proofErr w:type="spellEnd"/>
      <w:proofErr w:type="gramEnd"/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t xml:space="preserve"> y yo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  <w:t>cuerpos temblando de emoción.</w:t>
      </w:r>
      <w:r w:rsidRPr="003D27AB">
        <w:rPr>
          <w:rFonts w:ascii="Lucida Calligraphy" w:eastAsia="Times New Roman" w:hAnsi="Lucida Calligraphy" w:cs="Tahoma"/>
          <w:color w:val="333333"/>
          <w:sz w:val="20"/>
          <w:szCs w:val="20"/>
          <w:lang w:eastAsia="es-ES"/>
        </w:rPr>
        <w:br/>
      </w:r>
    </w:p>
    <w:p w:rsidR="00570750" w:rsidRDefault="00570750" w:rsidP="00570750">
      <w:pPr>
        <w:shd w:val="clear" w:color="auto" w:fill="FFFFFF"/>
        <w:spacing w:after="19" w:line="31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Copia el </w:t>
      </w:r>
      <w:proofErr w:type="gramStart"/>
      <w:r>
        <w:rPr>
          <w:rFonts w:ascii="Times New Roman" w:hAnsi="Times New Roman"/>
          <w:sz w:val="24"/>
          <w:szCs w:val="24"/>
        </w:rPr>
        <w:t>Estribillo(</w:t>
      </w:r>
      <w:proofErr w:type="gramEnd"/>
      <w:r>
        <w:rPr>
          <w:rFonts w:ascii="Times New Roman" w:hAnsi="Times New Roman"/>
          <w:sz w:val="24"/>
          <w:szCs w:val="24"/>
        </w:rPr>
        <w:t xml:space="preserve"> lo de negrita) en el portapapeles  y pégalo tres veces al final del texto.</w:t>
      </w:r>
    </w:p>
    <w:p w:rsidR="00570750" w:rsidRDefault="00570750" w:rsidP="00570750">
      <w:pPr>
        <w:shd w:val="clear" w:color="auto" w:fill="FFFFFF"/>
        <w:spacing w:after="19" w:line="31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Aplícale al estribillo </w:t>
      </w:r>
      <w:proofErr w:type="gramStart"/>
      <w:r>
        <w:rPr>
          <w:rFonts w:ascii="Times New Roman" w:hAnsi="Times New Roman"/>
          <w:sz w:val="24"/>
          <w:szCs w:val="24"/>
        </w:rPr>
        <w:t>inicial  cursiva,  negrita</w:t>
      </w:r>
      <w:proofErr w:type="gramEnd"/>
      <w:r>
        <w:rPr>
          <w:rFonts w:ascii="Times New Roman" w:hAnsi="Times New Roman"/>
          <w:sz w:val="24"/>
          <w:szCs w:val="24"/>
        </w:rPr>
        <w:t xml:space="preserve"> color verde.</w:t>
      </w:r>
    </w:p>
    <w:p w:rsidR="00570750" w:rsidRDefault="00570750" w:rsidP="00570750">
      <w:pPr>
        <w:shd w:val="clear" w:color="auto" w:fill="FFFFFF"/>
        <w:spacing w:after="19" w:line="31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943E18">
        <w:rPr>
          <w:rFonts w:ascii="Times New Roman" w:hAnsi="Times New Roman"/>
          <w:sz w:val="24"/>
          <w:szCs w:val="24"/>
          <w:u w:val="single"/>
        </w:rPr>
        <w:t>Copia el formato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96217">
        <w:rPr>
          <w:rFonts w:ascii="Times New Roman" w:hAnsi="Times New Roman"/>
          <w:sz w:val="24"/>
          <w:szCs w:val="24"/>
        </w:rPr>
        <w:t>del estribillo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3E18">
        <w:rPr>
          <w:rFonts w:ascii="Times New Roman" w:hAnsi="Times New Roman"/>
          <w:sz w:val="24"/>
          <w:szCs w:val="24"/>
        </w:rPr>
        <w:t>y aplícalo a los tres estribillos que has copiado</w:t>
      </w:r>
      <w:r>
        <w:rPr>
          <w:rFonts w:ascii="Times New Roman" w:hAnsi="Times New Roman"/>
          <w:sz w:val="24"/>
          <w:szCs w:val="24"/>
        </w:rPr>
        <w:t>.</w:t>
      </w:r>
    </w:p>
    <w:p w:rsidR="00570750" w:rsidRDefault="00570750" w:rsidP="00570750">
      <w:pPr>
        <w:shd w:val="clear" w:color="auto" w:fill="FFFFFF"/>
        <w:spacing w:after="19" w:line="312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943E18">
        <w:rPr>
          <w:rFonts w:ascii="Times New Roman" w:hAnsi="Times New Roman"/>
          <w:sz w:val="24"/>
          <w:szCs w:val="24"/>
        </w:rPr>
        <w:t>Gu</w:t>
      </w:r>
      <w:r>
        <w:rPr>
          <w:rFonts w:ascii="Times New Roman" w:hAnsi="Times New Roman"/>
          <w:sz w:val="24"/>
          <w:szCs w:val="24"/>
        </w:rPr>
        <w:t>á</w:t>
      </w:r>
      <w:r w:rsidRPr="00943E18">
        <w:rPr>
          <w:rFonts w:ascii="Times New Roman" w:hAnsi="Times New Roman"/>
          <w:sz w:val="24"/>
          <w:szCs w:val="24"/>
        </w:rPr>
        <w:t xml:space="preserve">rdalo como </w:t>
      </w:r>
      <w:r w:rsidRPr="00943E18">
        <w:rPr>
          <w:rFonts w:ascii="Times New Roman" w:hAnsi="Times New Roman"/>
          <w:b/>
          <w:sz w:val="24"/>
          <w:szCs w:val="24"/>
        </w:rPr>
        <w:t>FICHA COPIA  4</w:t>
      </w:r>
    </w:p>
    <w:p w:rsidR="00F435EB" w:rsidRDefault="00F435EB"/>
    <w:sectPr w:rsidR="00F435EB" w:rsidSect="00F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15BA"/>
    <w:multiLevelType w:val="hybridMultilevel"/>
    <w:tmpl w:val="82B493D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C61B0"/>
    <w:multiLevelType w:val="hybridMultilevel"/>
    <w:tmpl w:val="356E2178"/>
    <w:lvl w:ilvl="0" w:tplc="ED6CD3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604FF"/>
    <w:multiLevelType w:val="hybridMultilevel"/>
    <w:tmpl w:val="8EFE12FC"/>
    <w:lvl w:ilvl="0" w:tplc="F70410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0750"/>
    <w:rsid w:val="00570750"/>
    <w:rsid w:val="00F4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7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7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1093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ANAMHMCG</dc:creator>
  <cp:lastModifiedBy>ANAMHMCG</cp:lastModifiedBy>
  <cp:revision>1</cp:revision>
  <dcterms:created xsi:type="dcterms:W3CDTF">2020-03-15T18:26:00Z</dcterms:created>
  <dcterms:modified xsi:type="dcterms:W3CDTF">2020-03-15T18:29:00Z</dcterms:modified>
</cp:coreProperties>
</file>