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2C" w:rsidRPr="00235834" w:rsidRDefault="00D31C2C" w:rsidP="00D31C2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u w:val="single"/>
          <w:lang w:eastAsia="es-ES"/>
        </w:rPr>
      </w:pPr>
      <w:r w:rsidRPr="00235834">
        <w:rPr>
          <w:rFonts w:ascii="Arial Narrow" w:hAnsi="Arial Narrow" w:cs="Arial"/>
          <w:sz w:val="24"/>
          <w:szCs w:val="24"/>
          <w:u w:val="single"/>
          <w:lang w:eastAsia="es-ES"/>
        </w:rPr>
        <w:t>Tema  3</w:t>
      </w:r>
    </w:p>
    <w:p w:rsidR="00D31C2C" w:rsidRPr="00235834" w:rsidRDefault="00D31C2C" w:rsidP="00D31C2C">
      <w:pPr>
        <w:autoSpaceDE w:val="0"/>
        <w:autoSpaceDN w:val="0"/>
        <w:adjustRightInd w:val="0"/>
        <w:spacing w:after="0" w:line="240" w:lineRule="auto"/>
        <w:ind w:left="786"/>
        <w:rPr>
          <w:rFonts w:ascii="Arial Narrow" w:hAnsi="Arial Narrow" w:cs="Arial"/>
          <w:sz w:val="24"/>
          <w:szCs w:val="24"/>
          <w:lang w:eastAsia="es-ES"/>
        </w:rPr>
      </w:pP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¿Cómo  definirías  la  Revolución  industrial?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¿Qué  cambios  se  producen  en  la  agricultura  en  el  </w:t>
      </w:r>
      <w:proofErr w:type="spellStart"/>
      <w:r w:rsidRPr="00235834">
        <w:rPr>
          <w:rFonts w:ascii="Arial Narrow" w:hAnsi="Arial Narrow" w:cs="Arial"/>
          <w:sz w:val="24"/>
          <w:szCs w:val="24"/>
          <w:lang w:eastAsia="es-ES"/>
        </w:rPr>
        <w:t>s.XVIII</w:t>
      </w:r>
      <w:proofErr w:type="spellEnd"/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 y  qué  consecuencias  tienen?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¿En  qué  consiste  la  revolución  demográfica   y cómo  influye  en  el desarrollo  de  la  industria?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¿Qué  es  el maquinismo y el movimiento </w:t>
      </w:r>
      <w:proofErr w:type="spellStart"/>
      <w:r w:rsidRPr="00235834">
        <w:rPr>
          <w:rFonts w:ascii="Arial Narrow" w:hAnsi="Arial Narrow" w:cs="Arial"/>
          <w:sz w:val="24"/>
          <w:szCs w:val="24"/>
          <w:lang w:eastAsia="es-ES"/>
        </w:rPr>
        <w:t>ludita</w:t>
      </w:r>
      <w:proofErr w:type="spellEnd"/>
      <w:r w:rsidRPr="00235834">
        <w:rPr>
          <w:rFonts w:ascii="Arial Narrow" w:hAnsi="Arial Narrow" w:cs="Arial"/>
          <w:sz w:val="24"/>
          <w:szCs w:val="24"/>
          <w:lang w:eastAsia="es-ES"/>
        </w:rPr>
        <w:t>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¿Cómo  se   organiza la sociedad  de clases?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¿Cómo  empieza  a  organizarse  el  movimiento  obrero?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¿Qué  ideología  política    surge  para  apoyar    al proletariado?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¿Quiénes  son  los  proletarios?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Resume  brevemente  en  qué  consiste  la  Revolución   de  los  transportes  y la  revolución   científica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Enumera  algunos  de los  inventos que   ayudan a desarrollar  a la  Revolución  industrial.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Respecto  a  la  2ª Revolución  industrial: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¿Cuándo  surge y por</w:t>
      </w:r>
      <w:r>
        <w:rPr>
          <w:rFonts w:ascii="Arial Narrow" w:hAnsi="Arial Narrow" w:cs="Arial"/>
          <w:sz w:val="24"/>
          <w:szCs w:val="24"/>
          <w:lang w:eastAsia="es-ES"/>
        </w:rPr>
        <w:t xml:space="preserve"> qué</w:t>
      </w:r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  países  se  </w:t>
      </w:r>
      <w:proofErr w:type="gramStart"/>
      <w:r w:rsidRPr="00235834">
        <w:rPr>
          <w:rFonts w:ascii="Arial Narrow" w:hAnsi="Arial Narrow" w:cs="Arial"/>
          <w:sz w:val="24"/>
          <w:szCs w:val="24"/>
          <w:lang w:eastAsia="es-ES"/>
        </w:rPr>
        <w:t>extiende.?</w:t>
      </w:r>
      <w:proofErr w:type="gramEnd"/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¿Qué  nuevas  fuentes  de  energía  aparecen?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¿Qué  nuevos  sectores  industriales  aparecen?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¿Qué  formas  de  concentración  de  capital  surgen?</w:t>
      </w:r>
    </w:p>
    <w:p w:rsidR="00D31C2C" w:rsidRPr="00235834" w:rsidRDefault="00D31C2C" w:rsidP="00D31C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Contesta      verdadero  o  falso  y  explica  la   razón   que  justifique  la  opción   incorrecta.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El  sistema  </w:t>
      </w:r>
      <w:proofErr w:type="spellStart"/>
      <w:r w:rsidRPr="00235834">
        <w:rPr>
          <w:rFonts w:ascii="Arial Narrow" w:hAnsi="Arial Narrow" w:cs="Arial"/>
          <w:sz w:val="24"/>
          <w:szCs w:val="24"/>
          <w:lang w:eastAsia="es-ES"/>
        </w:rPr>
        <w:t>Norforlk</w:t>
      </w:r>
      <w:proofErr w:type="spellEnd"/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   contribuye  al  aumento  de  la  población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Sin  los  cambios  producidos  en  la  agricultura  en  el  </w:t>
      </w:r>
      <w:proofErr w:type="spellStart"/>
      <w:r w:rsidRPr="00235834">
        <w:rPr>
          <w:rFonts w:ascii="Arial Narrow" w:hAnsi="Arial Narrow" w:cs="Arial"/>
          <w:sz w:val="24"/>
          <w:szCs w:val="24"/>
          <w:lang w:eastAsia="es-ES"/>
        </w:rPr>
        <w:t>s.XVIII</w:t>
      </w:r>
      <w:proofErr w:type="spellEnd"/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 ,  no  hubiese  sido  posible  la  Revolución  Industrial.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La  Revolución  industrial  favorece  a la  extensión  del  capitalismo.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 xml:space="preserve">Las  Cajas  de  ayuda  mutua    son  una  consecuencia  del  </w:t>
      </w:r>
      <w:proofErr w:type="spellStart"/>
      <w:r w:rsidRPr="00235834">
        <w:rPr>
          <w:rFonts w:ascii="Arial Narrow" w:hAnsi="Arial Narrow" w:cs="Arial"/>
          <w:sz w:val="24"/>
          <w:szCs w:val="24"/>
          <w:lang w:eastAsia="es-ES"/>
        </w:rPr>
        <w:t>ludismo</w:t>
      </w:r>
      <w:proofErr w:type="spellEnd"/>
      <w:r w:rsidRPr="00235834">
        <w:rPr>
          <w:rFonts w:ascii="Arial Narrow" w:hAnsi="Arial Narrow" w:cs="Arial"/>
          <w:sz w:val="24"/>
          <w:szCs w:val="24"/>
          <w:lang w:eastAsia="es-ES"/>
        </w:rPr>
        <w:t>.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La  Revolución  demográfica   se  produce  porque  la  natalidad  empieza  a  disminuir junto  con  la   mortalidad.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La  construcción  de   nuevos  medios  de  transporte  , como  el  ferrocarril  y  el barco  de   vapor estimula  la  industria  textil.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Gracias    a   los   cercamientos  en  la  propiedad  de  la  tierra , la  agricultura  se  vuelve  más  intensiva.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En  el  siglo  XIX  la  sociedad  sigue  organizándose  por  estamentos.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El  nacimiento  del  movimiento  obrero  es  una  de  las  causas  de  la  Revolución  industrial</w:t>
      </w:r>
    </w:p>
    <w:p w:rsidR="00D31C2C" w:rsidRPr="00235834" w:rsidRDefault="00D31C2C" w:rsidP="00D31C2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235834">
        <w:rPr>
          <w:rFonts w:ascii="Arial Narrow" w:hAnsi="Arial Narrow" w:cs="Arial"/>
          <w:sz w:val="24"/>
          <w:szCs w:val="24"/>
          <w:lang w:eastAsia="es-ES"/>
        </w:rPr>
        <w:t>Algunos  de  los factores    que   explican   que  la  Revolución  Industrial  se  desarrolle  en  el  s.XIX , serán   los  avances  en  la  ciencia y  la mejora  de  los  medios  de  transportes.</w:t>
      </w:r>
    </w:p>
    <w:p w:rsidR="00D31C2C" w:rsidRPr="00235834" w:rsidRDefault="00D31C2C" w:rsidP="00D31C2C">
      <w:pPr>
        <w:autoSpaceDE w:val="0"/>
        <w:autoSpaceDN w:val="0"/>
        <w:adjustRightInd w:val="0"/>
        <w:spacing w:after="0" w:line="240" w:lineRule="auto"/>
        <w:ind w:left="1440"/>
        <w:rPr>
          <w:rFonts w:ascii="Arial Narrow" w:hAnsi="Arial Narrow" w:cs="Arial"/>
          <w:sz w:val="24"/>
          <w:szCs w:val="24"/>
          <w:lang w:eastAsia="es-ES"/>
        </w:rPr>
      </w:pPr>
    </w:p>
    <w:p w:rsidR="00D31C2C" w:rsidRPr="00235834" w:rsidRDefault="00D31C2C" w:rsidP="00D31C2C">
      <w:pPr>
        <w:autoSpaceDE w:val="0"/>
        <w:autoSpaceDN w:val="0"/>
        <w:adjustRightInd w:val="0"/>
        <w:spacing w:after="0" w:line="240" w:lineRule="auto"/>
        <w:ind w:left="1440"/>
        <w:rPr>
          <w:rFonts w:ascii="Arial Narrow" w:hAnsi="Arial Narrow" w:cs="Arial"/>
          <w:sz w:val="24"/>
          <w:szCs w:val="24"/>
          <w:lang w:eastAsia="es-ES"/>
        </w:rPr>
      </w:pPr>
    </w:p>
    <w:p w:rsidR="00F435EB" w:rsidRDefault="00F435EB"/>
    <w:sectPr w:rsidR="00F435EB" w:rsidSect="00F43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A0956"/>
    <w:multiLevelType w:val="hybridMultilevel"/>
    <w:tmpl w:val="C91CC0A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C2C"/>
    <w:rsid w:val="00D31C2C"/>
    <w:rsid w:val="00F4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2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ANAMHMCG</dc:creator>
  <cp:lastModifiedBy>ANAMHMCG</cp:lastModifiedBy>
  <cp:revision>1</cp:revision>
  <dcterms:created xsi:type="dcterms:W3CDTF">2020-03-15T19:28:00Z</dcterms:created>
  <dcterms:modified xsi:type="dcterms:W3CDTF">2020-03-15T19:29:00Z</dcterms:modified>
</cp:coreProperties>
</file>